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2F9BE" w14:textId="77777777" w:rsidR="00064AF1" w:rsidRPr="00064AF1" w:rsidRDefault="00064AF1" w:rsidP="00064AF1">
      <w:pPr>
        <w:jc w:val="center"/>
        <w:rPr>
          <w:b/>
          <w:bCs/>
          <w:sz w:val="24"/>
          <w:szCs w:val="24"/>
        </w:rPr>
      </w:pPr>
      <w:r w:rsidRPr="00064AF1">
        <w:rPr>
          <w:b/>
          <w:bCs/>
          <w:sz w:val="24"/>
          <w:szCs w:val="24"/>
        </w:rPr>
        <w:t>Comunicato Stampa</w:t>
      </w:r>
    </w:p>
    <w:p w14:paraId="6363D81F" w14:textId="77777777" w:rsidR="00064AF1" w:rsidRPr="00064AF1" w:rsidRDefault="00064AF1" w:rsidP="00064AF1">
      <w:pPr>
        <w:jc w:val="center"/>
        <w:rPr>
          <w:sz w:val="24"/>
          <w:szCs w:val="24"/>
        </w:rPr>
      </w:pPr>
      <w:r w:rsidRPr="00064AF1">
        <w:rPr>
          <w:sz w:val="24"/>
          <w:szCs w:val="24"/>
        </w:rPr>
        <w:t>giovedì 18 luglio 2024</w:t>
      </w:r>
    </w:p>
    <w:p w14:paraId="0866FEE6" w14:textId="77777777" w:rsidR="00064AF1" w:rsidRPr="00064AF1" w:rsidRDefault="00064AF1" w:rsidP="00064AF1">
      <w:pPr>
        <w:jc w:val="center"/>
        <w:rPr>
          <w:b/>
          <w:bCs/>
          <w:sz w:val="24"/>
          <w:szCs w:val="24"/>
        </w:rPr>
      </w:pPr>
      <w:bookmarkStart w:id="0" w:name="_Hlk172217994"/>
      <w:r w:rsidRPr="00064AF1">
        <w:rPr>
          <w:b/>
          <w:bCs/>
          <w:sz w:val="24"/>
          <w:szCs w:val="24"/>
        </w:rPr>
        <w:t>Conto alla rovescia per Regina di Puglia</w:t>
      </w:r>
    </w:p>
    <w:p w14:paraId="724D64AA" w14:textId="78BB81FA" w:rsidR="00064AF1" w:rsidRPr="00064AF1" w:rsidRDefault="00064AF1" w:rsidP="00064AF1">
      <w:pPr>
        <w:jc w:val="center"/>
        <w:rPr>
          <w:b/>
          <w:bCs/>
          <w:sz w:val="24"/>
          <w:szCs w:val="24"/>
        </w:rPr>
      </w:pPr>
      <w:r w:rsidRPr="00064AF1">
        <w:rPr>
          <w:b/>
          <w:bCs/>
          <w:sz w:val="24"/>
          <w:szCs w:val="24"/>
        </w:rPr>
        <w:t>La seconda edizione dal 21 al 24 luglio</w:t>
      </w:r>
    </w:p>
    <w:bookmarkEnd w:id="0"/>
    <w:p w14:paraId="1E1BC6EB" w14:textId="77777777" w:rsidR="00064AF1" w:rsidRPr="00064AF1" w:rsidRDefault="00064AF1" w:rsidP="00064AF1">
      <w:pPr>
        <w:rPr>
          <w:sz w:val="24"/>
          <w:szCs w:val="24"/>
        </w:rPr>
      </w:pPr>
    </w:p>
    <w:p w14:paraId="2AAAF446" w14:textId="77777777" w:rsidR="00064AF1" w:rsidRPr="00064AF1" w:rsidRDefault="00064AF1" w:rsidP="00064AF1">
      <w:pPr>
        <w:rPr>
          <w:sz w:val="24"/>
          <w:szCs w:val="24"/>
        </w:rPr>
      </w:pPr>
      <w:r w:rsidRPr="00064AF1">
        <w:rPr>
          <w:sz w:val="24"/>
          <w:szCs w:val="24"/>
        </w:rPr>
        <w:t>Conto alla rovescia per la seconda edizione di "Regina di Puglia”, in programma dal 21 al 24 luglio prossimi, evento promosso dal Comune di Noicàttaro, dedicato a valorizzare e promuovere in Italia e all’estero l’uva da tavola pugliese e il suo principale territorio di produzione, il Sud-Est barese.</w:t>
      </w:r>
    </w:p>
    <w:p w14:paraId="7B69DF2B" w14:textId="77777777" w:rsidR="00064AF1" w:rsidRPr="00064AF1" w:rsidRDefault="00064AF1" w:rsidP="00064AF1">
      <w:pPr>
        <w:rPr>
          <w:sz w:val="24"/>
          <w:szCs w:val="24"/>
        </w:rPr>
      </w:pPr>
    </w:p>
    <w:p w14:paraId="27A3683D" w14:textId="77777777" w:rsidR="00064AF1" w:rsidRPr="00064AF1" w:rsidRDefault="00064AF1" w:rsidP="00064AF1">
      <w:pPr>
        <w:rPr>
          <w:sz w:val="24"/>
          <w:szCs w:val="24"/>
        </w:rPr>
      </w:pPr>
      <w:r w:rsidRPr="00064AF1">
        <w:rPr>
          <w:sz w:val="24"/>
          <w:szCs w:val="24"/>
        </w:rPr>
        <w:t>Il programma, fittissimo e articolato, comprende visite alle aziende, sia in campagna che in magazzino, incontri business tra le aziende di produzione di uva tavola locali e i buyer-distributori internazionali, seminari di approfondimento dedicati al prodotto e al marketing territoriale, ma anche momenti volti a fare scoprire e vivere una terra bella e ricca di tradizioni, quindi visite culturali, cene a base di prodotti tipici e spettacoli.</w:t>
      </w:r>
    </w:p>
    <w:p w14:paraId="42E2AA20" w14:textId="77777777" w:rsidR="00064AF1" w:rsidRPr="00064AF1" w:rsidRDefault="00064AF1" w:rsidP="00064AF1">
      <w:pPr>
        <w:rPr>
          <w:sz w:val="24"/>
          <w:szCs w:val="24"/>
        </w:rPr>
      </w:pPr>
    </w:p>
    <w:p w14:paraId="0CA56FC9" w14:textId="77777777" w:rsidR="00064AF1" w:rsidRPr="00064AF1" w:rsidRDefault="00064AF1" w:rsidP="00064AF1">
      <w:pPr>
        <w:rPr>
          <w:sz w:val="24"/>
          <w:szCs w:val="24"/>
        </w:rPr>
      </w:pPr>
      <w:r w:rsidRPr="00064AF1">
        <w:rPr>
          <w:sz w:val="24"/>
          <w:szCs w:val="24"/>
        </w:rPr>
        <w:t>È proprio sul legame con il territorio che si inserisce "Regina di Puglia”, in linea con la mission, ben delineata fin dalla prima edizione, della giunta comunale di Noicàttaro, e in particolare del sindaco Raimondo Innamorato e degli assessori all’Agricoltura Vito Fraschini e allo Sviluppo del Territorio Germana Pignatelli.</w:t>
      </w:r>
    </w:p>
    <w:p w14:paraId="41BE238C" w14:textId="77777777" w:rsidR="00064AF1" w:rsidRPr="00064AF1" w:rsidRDefault="00064AF1" w:rsidP="00064AF1">
      <w:pPr>
        <w:rPr>
          <w:sz w:val="24"/>
          <w:szCs w:val="24"/>
        </w:rPr>
      </w:pPr>
      <w:r w:rsidRPr="00064AF1">
        <w:rPr>
          <w:sz w:val="24"/>
          <w:szCs w:val="24"/>
        </w:rPr>
        <w:t>L’obiettivo di promuovere insieme prodotto e territorio è stato condiviso da altri Comuni della zona ed ha portato alla realizzazione di una rete di Comuni, che come Noicàttaro vogliono valorizzare da una parte l’uva da tavola, asset strategico dell’economia locale e, dall’altro, promuovere il territorio. La rete tra Comuni, denominata "Le Terre dell’Uva" comprende, insieme al Comune capofila Noicàttaro, le municipalità di Rutigliano, Mola di Bari, Castellaneta, Adelfia, Casamassima e Polignano a Mare.</w:t>
      </w:r>
    </w:p>
    <w:p w14:paraId="36668E2C" w14:textId="77777777" w:rsidR="00064AF1" w:rsidRPr="00064AF1" w:rsidRDefault="00064AF1" w:rsidP="00064AF1">
      <w:pPr>
        <w:rPr>
          <w:sz w:val="24"/>
          <w:szCs w:val="24"/>
        </w:rPr>
      </w:pPr>
      <w:r w:rsidRPr="00064AF1">
        <w:rPr>
          <w:sz w:val="24"/>
          <w:szCs w:val="24"/>
        </w:rPr>
        <w:t>In occasione della recente conferenza stampa di presentazione di "Regina di Puglia", svoltasi alla Camera di Commercio di Bari, il sindaco Innamorato si è soffermato sull’importanza di avere dato vita a “Le Terre dell’Uva” e del preciso impegno degli aderenti a sviluppare iniziative comuni coinvolgendo altre istituzioni per la loro realizzazione.</w:t>
      </w:r>
    </w:p>
    <w:p w14:paraId="1768FF6F" w14:textId="77777777" w:rsidR="00064AF1" w:rsidRPr="00064AF1" w:rsidRDefault="00064AF1" w:rsidP="00064AF1">
      <w:pPr>
        <w:rPr>
          <w:sz w:val="24"/>
          <w:szCs w:val="24"/>
        </w:rPr>
      </w:pPr>
    </w:p>
    <w:p w14:paraId="321C09CF" w14:textId="77777777" w:rsidR="00064AF1" w:rsidRPr="00064AF1" w:rsidRDefault="00064AF1" w:rsidP="00064AF1">
      <w:pPr>
        <w:rPr>
          <w:sz w:val="24"/>
          <w:szCs w:val="24"/>
        </w:rPr>
      </w:pPr>
      <w:r w:rsidRPr="00064AF1">
        <w:rPr>
          <w:sz w:val="24"/>
          <w:szCs w:val="24"/>
        </w:rPr>
        <w:t>L’iniziativa sta ricevendo crescenti adesioni da parte di aziende, di sponsor e supporter. Noicàttaro e il territorio limitrofo nei giorni della manifestazione riceveranno la visita di buyer della GDO italiana e una delegazione internazionale di importatori da Europa Centrale e Settentrionale, oltre che dal Canada. L’evento sarà seguito da un nutrito gruppo di giornalisti italiani e stranieri che coprono testate di vari settori: specializzate in ortofrutta, dedicate al food, al travel, di stampo economico, fino a quotidiani e tv regionali e nazionali.</w:t>
      </w:r>
    </w:p>
    <w:p w14:paraId="78B124C9" w14:textId="77777777" w:rsidR="00064AF1" w:rsidRPr="00064AF1" w:rsidRDefault="00064AF1" w:rsidP="00064AF1">
      <w:pPr>
        <w:rPr>
          <w:sz w:val="24"/>
          <w:szCs w:val="24"/>
        </w:rPr>
      </w:pPr>
    </w:p>
    <w:p w14:paraId="3EDD2403" w14:textId="77777777" w:rsidR="00064AF1" w:rsidRPr="00064AF1" w:rsidRDefault="00064AF1" w:rsidP="00064AF1">
      <w:pPr>
        <w:rPr>
          <w:sz w:val="24"/>
          <w:szCs w:val="24"/>
        </w:rPr>
      </w:pPr>
      <w:r w:rsidRPr="00064AF1">
        <w:rPr>
          <w:sz w:val="24"/>
          <w:szCs w:val="24"/>
        </w:rPr>
        <w:t>Regina di Puglia gode del prezioso supporto della Regione Puglia e della Camera Di Commercio di Bari.</w:t>
      </w:r>
    </w:p>
    <w:p w14:paraId="44BB5DA2" w14:textId="77777777" w:rsidR="00064AF1" w:rsidRDefault="00064AF1" w:rsidP="00064AF1">
      <w:pPr>
        <w:rPr>
          <w:sz w:val="24"/>
          <w:szCs w:val="24"/>
        </w:rPr>
      </w:pPr>
      <w:proofErr w:type="spellStart"/>
      <w:r w:rsidRPr="00064AF1">
        <w:rPr>
          <w:sz w:val="24"/>
          <w:szCs w:val="24"/>
        </w:rPr>
        <w:lastRenderedPageBreak/>
        <w:t>Main</w:t>
      </w:r>
      <w:proofErr w:type="spellEnd"/>
      <w:r w:rsidRPr="00064AF1">
        <w:rPr>
          <w:sz w:val="24"/>
          <w:szCs w:val="24"/>
        </w:rPr>
        <w:t xml:space="preserve"> Sponsor dell’iniziativa,  con il suo marchio "Famila </w:t>
      </w:r>
      <w:proofErr w:type="spellStart"/>
      <w:r w:rsidRPr="00064AF1">
        <w:rPr>
          <w:sz w:val="24"/>
          <w:szCs w:val="24"/>
        </w:rPr>
        <w:t>Superstore</w:t>
      </w:r>
      <w:proofErr w:type="spellEnd"/>
      <w:r w:rsidRPr="00064AF1">
        <w:rPr>
          <w:sz w:val="24"/>
          <w:szCs w:val="24"/>
        </w:rPr>
        <w:t xml:space="preserve">", è </w:t>
      </w:r>
      <w:proofErr w:type="spellStart"/>
      <w:r w:rsidRPr="00064AF1">
        <w:rPr>
          <w:sz w:val="24"/>
          <w:szCs w:val="24"/>
        </w:rPr>
        <w:t>Megamark</w:t>
      </w:r>
      <w:proofErr w:type="spellEnd"/>
      <w:r w:rsidRPr="00064AF1">
        <w:rPr>
          <w:sz w:val="24"/>
          <w:szCs w:val="24"/>
        </w:rPr>
        <w:t xml:space="preserve">, tra le realtà leader del Sud Italia nella distribuzione organizzata, grazie a oltre 500 supermercati, localizzati principalmente in Puglia e nelle regioni limitrofe. Sono Silver Sponsor: APEO, l’Associazione dei produttori e degli esportatori ortofrutticoli pugliesi, con sede a Bari; </w:t>
      </w:r>
      <w:proofErr w:type="spellStart"/>
      <w:r w:rsidRPr="00064AF1">
        <w:rPr>
          <w:sz w:val="24"/>
          <w:szCs w:val="24"/>
        </w:rPr>
        <w:t>Carby</w:t>
      </w:r>
      <w:proofErr w:type="spellEnd"/>
      <w:r w:rsidRPr="00064AF1">
        <w:rPr>
          <w:sz w:val="24"/>
          <w:szCs w:val="24"/>
        </w:rPr>
        <w:t xml:space="preserve"> Label, azienda di Casamassima produttrice di tecnologie per l’etichettatura operante su tutto il territorio nazionale; Tramaco, impresa di Ravenna specializzata nelle spedizioni refrigerate marittime internazionali.</w:t>
      </w:r>
    </w:p>
    <w:p w14:paraId="2522297F" w14:textId="77777777" w:rsidR="003E5A3D" w:rsidRDefault="003E5A3D" w:rsidP="00064AF1">
      <w:pPr>
        <w:rPr>
          <w:sz w:val="24"/>
          <w:szCs w:val="24"/>
        </w:rPr>
      </w:pPr>
    </w:p>
    <w:p w14:paraId="6303E1D2" w14:textId="2D9C971B" w:rsidR="00064AF1" w:rsidRDefault="003E5A3D" w:rsidP="00064AF1">
      <w:pPr>
        <w:rPr>
          <w:sz w:val="24"/>
          <w:szCs w:val="24"/>
        </w:rPr>
      </w:pPr>
      <w:r w:rsidRPr="003E5A3D">
        <w:rPr>
          <w:sz w:val="24"/>
          <w:szCs w:val="24"/>
        </w:rPr>
        <w:t>L’evento gode anche del sostegno della CNA (Confederazione Nazionale dell’Artigianato e della Piccola e Media Impresa), sezione Puglia, e della Cantina Tenuta Viglione, che, in occasione della “Cena nel Vigneto” di martedì 23 luglio, guiderà gli ospiti in un percorso di degustazione dei suoi vini.</w:t>
      </w:r>
    </w:p>
    <w:p w14:paraId="529A7244" w14:textId="77777777" w:rsidR="003E5A3D" w:rsidRPr="00064AF1" w:rsidRDefault="003E5A3D" w:rsidP="00064AF1">
      <w:pPr>
        <w:rPr>
          <w:sz w:val="24"/>
          <w:szCs w:val="24"/>
        </w:rPr>
      </w:pPr>
    </w:p>
    <w:p w14:paraId="26FB2A8E" w14:textId="77777777" w:rsidR="00064AF1" w:rsidRPr="00064AF1" w:rsidRDefault="00064AF1" w:rsidP="00064AF1">
      <w:pPr>
        <w:rPr>
          <w:sz w:val="24"/>
          <w:szCs w:val="24"/>
        </w:rPr>
      </w:pPr>
      <w:r w:rsidRPr="00064AF1">
        <w:rPr>
          <w:sz w:val="24"/>
          <w:szCs w:val="24"/>
        </w:rPr>
        <w:t>L’evento si avvale del supporto progettuale e organizzativo di Omnibus.</w:t>
      </w:r>
    </w:p>
    <w:p w14:paraId="0C9C4755" w14:textId="77777777" w:rsidR="00064AF1" w:rsidRPr="00064AF1" w:rsidRDefault="00064AF1" w:rsidP="00064AF1">
      <w:pPr>
        <w:rPr>
          <w:sz w:val="24"/>
          <w:szCs w:val="24"/>
        </w:rPr>
      </w:pPr>
    </w:p>
    <w:p w14:paraId="62692EC4" w14:textId="77777777" w:rsidR="00064AF1" w:rsidRDefault="00064AF1" w:rsidP="00064AF1">
      <w:pPr>
        <w:rPr>
          <w:sz w:val="24"/>
          <w:szCs w:val="24"/>
        </w:rPr>
      </w:pPr>
    </w:p>
    <w:p w14:paraId="224DEB00" w14:textId="77777777" w:rsidR="00064AF1" w:rsidRPr="00064AF1" w:rsidRDefault="00064AF1" w:rsidP="00064AF1">
      <w:pPr>
        <w:rPr>
          <w:sz w:val="24"/>
          <w:szCs w:val="24"/>
        </w:rPr>
      </w:pPr>
    </w:p>
    <w:p w14:paraId="7D077E20" w14:textId="25EE24C5" w:rsidR="00EC13F8" w:rsidRPr="00064AF1" w:rsidRDefault="00064AF1" w:rsidP="00064AF1">
      <w:pPr>
        <w:rPr>
          <w:sz w:val="24"/>
          <w:szCs w:val="24"/>
        </w:rPr>
      </w:pPr>
      <w:r w:rsidRPr="00064AF1">
        <w:rPr>
          <w:sz w:val="24"/>
          <w:szCs w:val="24"/>
        </w:rPr>
        <w:t xml:space="preserve">Per maggiori informazioni: </w:t>
      </w:r>
      <w:hyperlink r:id="rId7" w:history="1">
        <w:r w:rsidRPr="00E83A32">
          <w:rPr>
            <w:rStyle w:val="Collegamentoipertestuale"/>
            <w:sz w:val="24"/>
            <w:szCs w:val="24"/>
          </w:rPr>
          <w:t>reginadipuglia.info@gmail.com</w:t>
        </w:r>
      </w:hyperlink>
      <w:r>
        <w:rPr>
          <w:sz w:val="24"/>
          <w:szCs w:val="24"/>
        </w:rPr>
        <w:t xml:space="preserve"> </w:t>
      </w:r>
    </w:p>
    <w:sectPr w:rsidR="00EC13F8" w:rsidRPr="00064AF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59E57" w14:textId="77777777" w:rsidR="00666927" w:rsidRDefault="00666927" w:rsidP="00142597">
      <w:pPr>
        <w:spacing w:line="240" w:lineRule="auto"/>
      </w:pPr>
      <w:r>
        <w:separator/>
      </w:r>
    </w:p>
  </w:endnote>
  <w:endnote w:type="continuationSeparator" w:id="0">
    <w:p w14:paraId="1E122362" w14:textId="77777777" w:rsidR="00666927" w:rsidRDefault="00666927" w:rsidP="001425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6F5B0" w14:textId="77777777" w:rsidR="00666927" w:rsidRDefault="00666927" w:rsidP="00142597">
      <w:pPr>
        <w:spacing w:line="240" w:lineRule="auto"/>
      </w:pPr>
      <w:r>
        <w:separator/>
      </w:r>
    </w:p>
  </w:footnote>
  <w:footnote w:type="continuationSeparator" w:id="0">
    <w:p w14:paraId="4A899D14" w14:textId="77777777" w:rsidR="00666927" w:rsidRDefault="00666927" w:rsidP="001425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6A000" w14:textId="1993EB05" w:rsidR="00142597" w:rsidRDefault="00142597">
    <w:pPr>
      <w:pStyle w:val="Intestazione"/>
    </w:pPr>
    <w:r>
      <w:rPr>
        <w:noProof/>
      </w:rPr>
      <w:drawing>
        <wp:inline distT="0" distB="0" distL="0" distR="0" wp14:anchorId="4016F781" wp14:editId="230E010F">
          <wp:extent cx="609600" cy="804548"/>
          <wp:effectExtent l="0" t="0" r="0" b="0"/>
          <wp:docPr id="1954526607" name="Immagine 1" descr="Immagine che contiene test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26607" name="Immagine 1" descr="Immagine che contiene testo,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9117" cy="817108"/>
                  </a:xfrm>
                  <a:prstGeom prst="rect">
                    <a:avLst/>
                  </a:prstGeom>
                </pic:spPr>
              </pic:pic>
            </a:graphicData>
          </a:graphic>
        </wp:inline>
      </w:drawing>
    </w:r>
  </w:p>
  <w:p w14:paraId="0D34981F" w14:textId="77777777" w:rsidR="00142597" w:rsidRDefault="0014259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91"/>
    <w:rsid w:val="00045602"/>
    <w:rsid w:val="00052DE1"/>
    <w:rsid w:val="00064AF1"/>
    <w:rsid w:val="000F1DB4"/>
    <w:rsid w:val="000F57D0"/>
    <w:rsid w:val="000F6B64"/>
    <w:rsid w:val="00133A33"/>
    <w:rsid w:val="0013514D"/>
    <w:rsid w:val="00142597"/>
    <w:rsid w:val="00154E5B"/>
    <w:rsid w:val="00165024"/>
    <w:rsid w:val="001715DF"/>
    <w:rsid w:val="001B24F0"/>
    <w:rsid w:val="001C0FF7"/>
    <w:rsid w:val="00202F1E"/>
    <w:rsid w:val="00220EE9"/>
    <w:rsid w:val="00274FCF"/>
    <w:rsid w:val="002A7048"/>
    <w:rsid w:val="002E24E5"/>
    <w:rsid w:val="0030596F"/>
    <w:rsid w:val="003234AE"/>
    <w:rsid w:val="003304E9"/>
    <w:rsid w:val="00341B60"/>
    <w:rsid w:val="00353814"/>
    <w:rsid w:val="003931A3"/>
    <w:rsid w:val="003B324E"/>
    <w:rsid w:val="003E20D3"/>
    <w:rsid w:val="003E4956"/>
    <w:rsid w:val="003E5A3D"/>
    <w:rsid w:val="003F6517"/>
    <w:rsid w:val="00440BB4"/>
    <w:rsid w:val="004574EB"/>
    <w:rsid w:val="00460682"/>
    <w:rsid w:val="004A350C"/>
    <w:rsid w:val="004C4753"/>
    <w:rsid w:val="0058561D"/>
    <w:rsid w:val="005B2049"/>
    <w:rsid w:val="005B5B9F"/>
    <w:rsid w:val="00666927"/>
    <w:rsid w:val="00686949"/>
    <w:rsid w:val="006A701C"/>
    <w:rsid w:val="006B001F"/>
    <w:rsid w:val="00714B3A"/>
    <w:rsid w:val="007328E5"/>
    <w:rsid w:val="00742501"/>
    <w:rsid w:val="007800DA"/>
    <w:rsid w:val="007867F5"/>
    <w:rsid w:val="00796A2F"/>
    <w:rsid w:val="007A0514"/>
    <w:rsid w:val="007B3811"/>
    <w:rsid w:val="007C0D26"/>
    <w:rsid w:val="00800895"/>
    <w:rsid w:val="008A4B60"/>
    <w:rsid w:val="008B0726"/>
    <w:rsid w:val="008C36E4"/>
    <w:rsid w:val="008E23D1"/>
    <w:rsid w:val="00902150"/>
    <w:rsid w:val="00926491"/>
    <w:rsid w:val="00956EE5"/>
    <w:rsid w:val="009642BB"/>
    <w:rsid w:val="00964FA9"/>
    <w:rsid w:val="0097166A"/>
    <w:rsid w:val="00973700"/>
    <w:rsid w:val="00974AA8"/>
    <w:rsid w:val="009A1E6D"/>
    <w:rsid w:val="009C169D"/>
    <w:rsid w:val="009F5F64"/>
    <w:rsid w:val="00A52755"/>
    <w:rsid w:val="00A72C8E"/>
    <w:rsid w:val="00A97131"/>
    <w:rsid w:val="00AB32D9"/>
    <w:rsid w:val="00AC5F5B"/>
    <w:rsid w:val="00AF7D3C"/>
    <w:rsid w:val="00B131E3"/>
    <w:rsid w:val="00B63779"/>
    <w:rsid w:val="00B6601C"/>
    <w:rsid w:val="00BA27FE"/>
    <w:rsid w:val="00BA6312"/>
    <w:rsid w:val="00BC2A50"/>
    <w:rsid w:val="00BE51D9"/>
    <w:rsid w:val="00BF10C4"/>
    <w:rsid w:val="00C01363"/>
    <w:rsid w:val="00C10045"/>
    <w:rsid w:val="00C17DA8"/>
    <w:rsid w:val="00C316D3"/>
    <w:rsid w:val="00C5799C"/>
    <w:rsid w:val="00CA5BF7"/>
    <w:rsid w:val="00CA6F48"/>
    <w:rsid w:val="00D1620A"/>
    <w:rsid w:val="00D42A20"/>
    <w:rsid w:val="00DC4C56"/>
    <w:rsid w:val="00DF2F0D"/>
    <w:rsid w:val="00E03859"/>
    <w:rsid w:val="00E57DAE"/>
    <w:rsid w:val="00E73164"/>
    <w:rsid w:val="00E86AC6"/>
    <w:rsid w:val="00EA08C9"/>
    <w:rsid w:val="00EC13F8"/>
    <w:rsid w:val="00F10DA1"/>
    <w:rsid w:val="00F17B29"/>
    <w:rsid w:val="00F369D0"/>
    <w:rsid w:val="00F41CE5"/>
    <w:rsid w:val="00F469AF"/>
    <w:rsid w:val="00F71A72"/>
    <w:rsid w:val="00F85A85"/>
    <w:rsid w:val="00FC0D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0C5A"/>
  <w15:chartTrackingRefBased/>
  <w15:docId w15:val="{0779BE2B-D4D8-467E-ADC4-554824D2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6491"/>
    <w:rPr>
      <w:color w:val="0000FF"/>
      <w:u w:val="single"/>
    </w:rPr>
  </w:style>
  <w:style w:type="paragraph" w:styleId="Intestazione">
    <w:name w:val="header"/>
    <w:basedOn w:val="Normale"/>
    <w:link w:val="IntestazioneCarattere"/>
    <w:uiPriority w:val="99"/>
    <w:unhideWhenUsed/>
    <w:rsid w:val="00142597"/>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42597"/>
  </w:style>
  <w:style w:type="paragraph" w:styleId="Pidipagina">
    <w:name w:val="footer"/>
    <w:basedOn w:val="Normale"/>
    <w:link w:val="PidipaginaCarattere"/>
    <w:uiPriority w:val="99"/>
    <w:unhideWhenUsed/>
    <w:rsid w:val="0014259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42597"/>
  </w:style>
  <w:style w:type="character" w:styleId="Menzionenonrisolta">
    <w:name w:val="Unresolved Mention"/>
    <w:basedOn w:val="Carpredefinitoparagrafo"/>
    <w:uiPriority w:val="99"/>
    <w:semiHidden/>
    <w:unhideWhenUsed/>
    <w:rsid w:val="00CA6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3670">
      <w:bodyDiv w:val="1"/>
      <w:marLeft w:val="0"/>
      <w:marRight w:val="0"/>
      <w:marTop w:val="0"/>
      <w:marBottom w:val="0"/>
      <w:divBdr>
        <w:top w:val="none" w:sz="0" w:space="0" w:color="auto"/>
        <w:left w:val="none" w:sz="0" w:space="0" w:color="auto"/>
        <w:bottom w:val="none" w:sz="0" w:space="0" w:color="auto"/>
        <w:right w:val="none" w:sz="0" w:space="0" w:color="auto"/>
      </w:divBdr>
      <w:divsChild>
        <w:div w:id="166234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262328">
              <w:marLeft w:val="0"/>
              <w:marRight w:val="0"/>
              <w:marTop w:val="0"/>
              <w:marBottom w:val="0"/>
              <w:divBdr>
                <w:top w:val="none" w:sz="0" w:space="0" w:color="auto"/>
                <w:left w:val="none" w:sz="0" w:space="0" w:color="auto"/>
                <w:bottom w:val="none" w:sz="0" w:space="0" w:color="auto"/>
                <w:right w:val="none" w:sz="0" w:space="0" w:color="auto"/>
              </w:divBdr>
              <w:divsChild>
                <w:div w:id="1376660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448866">
                      <w:marLeft w:val="0"/>
                      <w:marRight w:val="0"/>
                      <w:marTop w:val="0"/>
                      <w:marBottom w:val="0"/>
                      <w:divBdr>
                        <w:top w:val="none" w:sz="0" w:space="0" w:color="auto"/>
                        <w:left w:val="none" w:sz="0" w:space="0" w:color="auto"/>
                        <w:bottom w:val="none" w:sz="0" w:space="0" w:color="auto"/>
                        <w:right w:val="none" w:sz="0" w:space="0" w:color="auto"/>
                      </w:divBdr>
                      <w:divsChild>
                        <w:div w:id="1057894567">
                          <w:marLeft w:val="0"/>
                          <w:marRight w:val="0"/>
                          <w:marTop w:val="0"/>
                          <w:marBottom w:val="0"/>
                          <w:divBdr>
                            <w:top w:val="none" w:sz="0" w:space="0" w:color="auto"/>
                            <w:left w:val="none" w:sz="0" w:space="0" w:color="auto"/>
                            <w:bottom w:val="none" w:sz="0" w:space="0" w:color="auto"/>
                            <w:right w:val="none" w:sz="0" w:space="0" w:color="auto"/>
                          </w:divBdr>
                          <w:divsChild>
                            <w:div w:id="602973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1542539">
                                  <w:marLeft w:val="0"/>
                                  <w:marRight w:val="0"/>
                                  <w:marTop w:val="0"/>
                                  <w:marBottom w:val="0"/>
                                  <w:divBdr>
                                    <w:top w:val="none" w:sz="0" w:space="0" w:color="auto"/>
                                    <w:left w:val="none" w:sz="0" w:space="0" w:color="auto"/>
                                    <w:bottom w:val="none" w:sz="0" w:space="0" w:color="auto"/>
                                    <w:right w:val="none" w:sz="0" w:space="0" w:color="auto"/>
                                  </w:divBdr>
                                  <w:divsChild>
                                    <w:div w:id="11848271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8894691">
                                          <w:marLeft w:val="0"/>
                                          <w:marRight w:val="0"/>
                                          <w:marTop w:val="0"/>
                                          <w:marBottom w:val="0"/>
                                          <w:divBdr>
                                            <w:top w:val="none" w:sz="0" w:space="0" w:color="auto"/>
                                            <w:left w:val="none" w:sz="0" w:space="0" w:color="auto"/>
                                            <w:bottom w:val="none" w:sz="0" w:space="0" w:color="auto"/>
                                            <w:right w:val="none" w:sz="0" w:space="0" w:color="auto"/>
                                          </w:divBdr>
                                          <w:divsChild>
                                            <w:div w:id="116228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605150">
      <w:bodyDiv w:val="1"/>
      <w:marLeft w:val="0"/>
      <w:marRight w:val="0"/>
      <w:marTop w:val="0"/>
      <w:marBottom w:val="0"/>
      <w:divBdr>
        <w:top w:val="none" w:sz="0" w:space="0" w:color="auto"/>
        <w:left w:val="none" w:sz="0" w:space="0" w:color="auto"/>
        <w:bottom w:val="none" w:sz="0" w:space="0" w:color="auto"/>
        <w:right w:val="none" w:sz="0" w:space="0" w:color="auto"/>
      </w:divBdr>
    </w:div>
    <w:div w:id="603805948">
      <w:bodyDiv w:val="1"/>
      <w:marLeft w:val="0"/>
      <w:marRight w:val="0"/>
      <w:marTop w:val="0"/>
      <w:marBottom w:val="0"/>
      <w:divBdr>
        <w:top w:val="none" w:sz="0" w:space="0" w:color="auto"/>
        <w:left w:val="none" w:sz="0" w:space="0" w:color="auto"/>
        <w:bottom w:val="none" w:sz="0" w:space="0" w:color="auto"/>
        <w:right w:val="none" w:sz="0" w:space="0" w:color="auto"/>
      </w:divBdr>
      <w:divsChild>
        <w:div w:id="268632926">
          <w:marLeft w:val="0"/>
          <w:marRight w:val="0"/>
          <w:marTop w:val="0"/>
          <w:marBottom w:val="0"/>
          <w:divBdr>
            <w:top w:val="none" w:sz="0" w:space="0" w:color="auto"/>
            <w:left w:val="none" w:sz="0" w:space="0" w:color="auto"/>
            <w:bottom w:val="none" w:sz="0" w:space="0" w:color="auto"/>
            <w:right w:val="none" w:sz="0" w:space="0" w:color="auto"/>
          </w:divBdr>
          <w:divsChild>
            <w:div w:id="1327587355">
              <w:marLeft w:val="0"/>
              <w:marRight w:val="0"/>
              <w:marTop w:val="0"/>
              <w:marBottom w:val="0"/>
              <w:divBdr>
                <w:top w:val="none" w:sz="0" w:space="0" w:color="auto"/>
                <w:left w:val="none" w:sz="0" w:space="0" w:color="auto"/>
                <w:bottom w:val="none" w:sz="0" w:space="0" w:color="auto"/>
                <w:right w:val="none" w:sz="0" w:space="0" w:color="auto"/>
              </w:divBdr>
              <w:divsChild>
                <w:div w:id="1200095811">
                  <w:marLeft w:val="0"/>
                  <w:marRight w:val="0"/>
                  <w:marTop w:val="0"/>
                  <w:marBottom w:val="0"/>
                  <w:divBdr>
                    <w:top w:val="none" w:sz="0" w:space="0" w:color="auto"/>
                    <w:left w:val="none" w:sz="0" w:space="0" w:color="auto"/>
                    <w:bottom w:val="none" w:sz="0" w:space="0" w:color="auto"/>
                    <w:right w:val="none" w:sz="0" w:space="0" w:color="auto"/>
                  </w:divBdr>
                  <w:divsChild>
                    <w:div w:id="84231014">
                      <w:marLeft w:val="0"/>
                      <w:marRight w:val="0"/>
                      <w:marTop w:val="0"/>
                      <w:marBottom w:val="0"/>
                      <w:divBdr>
                        <w:top w:val="none" w:sz="0" w:space="0" w:color="auto"/>
                        <w:left w:val="none" w:sz="0" w:space="0" w:color="auto"/>
                        <w:bottom w:val="none" w:sz="0" w:space="0" w:color="auto"/>
                        <w:right w:val="none" w:sz="0" w:space="0" w:color="auto"/>
                      </w:divBdr>
                      <w:divsChild>
                        <w:div w:id="1596018266">
                          <w:marLeft w:val="0"/>
                          <w:marRight w:val="0"/>
                          <w:marTop w:val="0"/>
                          <w:marBottom w:val="0"/>
                          <w:divBdr>
                            <w:top w:val="none" w:sz="0" w:space="0" w:color="auto"/>
                            <w:left w:val="none" w:sz="0" w:space="0" w:color="auto"/>
                            <w:bottom w:val="none" w:sz="0" w:space="0" w:color="auto"/>
                            <w:right w:val="none" w:sz="0" w:space="0" w:color="auto"/>
                          </w:divBdr>
                          <w:divsChild>
                            <w:div w:id="1320309411">
                              <w:marLeft w:val="0"/>
                              <w:marRight w:val="0"/>
                              <w:marTop w:val="0"/>
                              <w:marBottom w:val="240"/>
                              <w:divBdr>
                                <w:top w:val="none" w:sz="0" w:space="0" w:color="auto"/>
                                <w:left w:val="none" w:sz="0" w:space="0" w:color="auto"/>
                                <w:bottom w:val="none" w:sz="0" w:space="0" w:color="auto"/>
                                <w:right w:val="none" w:sz="0" w:space="0" w:color="auto"/>
                              </w:divBdr>
                              <w:divsChild>
                                <w:div w:id="1600986957">
                                  <w:marLeft w:val="0"/>
                                  <w:marRight w:val="0"/>
                                  <w:marTop w:val="0"/>
                                  <w:marBottom w:val="0"/>
                                  <w:divBdr>
                                    <w:top w:val="none" w:sz="0" w:space="0" w:color="auto"/>
                                    <w:left w:val="none" w:sz="0" w:space="0" w:color="auto"/>
                                    <w:bottom w:val="none" w:sz="0" w:space="0" w:color="auto"/>
                                    <w:right w:val="none" w:sz="0" w:space="0" w:color="auto"/>
                                  </w:divBdr>
                                  <w:divsChild>
                                    <w:div w:id="1987661311">
                                      <w:marLeft w:val="0"/>
                                      <w:marRight w:val="0"/>
                                      <w:marTop w:val="0"/>
                                      <w:marBottom w:val="0"/>
                                      <w:divBdr>
                                        <w:top w:val="none" w:sz="0" w:space="0" w:color="auto"/>
                                        <w:left w:val="none" w:sz="0" w:space="0" w:color="auto"/>
                                        <w:bottom w:val="none" w:sz="0" w:space="0" w:color="auto"/>
                                        <w:right w:val="none" w:sz="0" w:space="0" w:color="auto"/>
                                      </w:divBdr>
                                      <w:divsChild>
                                        <w:div w:id="1161190940">
                                          <w:marLeft w:val="0"/>
                                          <w:marRight w:val="0"/>
                                          <w:marTop w:val="0"/>
                                          <w:marBottom w:val="0"/>
                                          <w:divBdr>
                                            <w:top w:val="none" w:sz="0" w:space="0" w:color="auto"/>
                                            <w:left w:val="none" w:sz="0" w:space="0" w:color="auto"/>
                                            <w:bottom w:val="none" w:sz="0" w:space="0" w:color="auto"/>
                                            <w:right w:val="none" w:sz="0" w:space="0" w:color="auto"/>
                                          </w:divBdr>
                                          <w:divsChild>
                                            <w:div w:id="2041130112">
                                              <w:marLeft w:val="0"/>
                                              <w:marRight w:val="0"/>
                                              <w:marTop w:val="0"/>
                                              <w:marBottom w:val="0"/>
                                              <w:divBdr>
                                                <w:top w:val="none" w:sz="0" w:space="0" w:color="auto"/>
                                                <w:left w:val="none" w:sz="0" w:space="0" w:color="auto"/>
                                                <w:bottom w:val="none" w:sz="0" w:space="0" w:color="auto"/>
                                                <w:right w:val="none" w:sz="0" w:space="0" w:color="auto"/>
                                              </w:divBdr>
                                              <w:divsChild>
                                                <w:div w:id="577788984">
                                                  <w:marLeft w:val="0"/>
                                                  <w:marRight w:val="0"/>
                                                  <w:marTop w:val="0"/>
                                                  <w:marBottom w:val="0"/>
                                                  <w:divBdr>
                                                    <w:top w:val="none" w:sz="0" w:space="0" w:color="auto"/>
                                                    <w:left w:val="none" w:sz="0" w:space="0" w:color="auto"/>
                                                    <w:bottom w:val="none" w:sz="0" w:space="0" w:color="auto"/>
                                                    <w:right w:val="none" w:sz="0" w:space="0" w:color="auto"/>
                                                  </w:divBdr>
                                                  <w:divsChild>
                                                    <w:div w:id="1777748945">
                                                      <w:marLeft w:val="0"/>
                                                      <w:marRight w:val="0"/>
                                                      <w:marTop w:val="0"/>
                                                      <w:marBottom w:val="0"/>
                                                      <w:divBdr>
                                                        <w:top w:val="none" w:sz="0" w:space="0" w:color="auto"/>
                                                        <w:left w:val="none" w:sz="0" w:space="0" w:color="auto"/>
                                                        <w:bottom w:val="none" w:sz="0" w:space="0" w:color="auto"/>
                                                        <w:right w:val="none" w:sz="0" w:space="0" w:color="auto"/>
                                                      </w:divBdr>
                                                      <w:divsChild>
                                                        <w:div w:id="1837306644">
                                                          <w:marLeft w:val="0"/>
                                                          <w:marRight w:val="0"/>
                                                          <w:marTop w:val="0"/>
                                                          <w:marBottom w:val="0"/>
                                                          <w:divBdr>
                                                            <w:top w:val="none" w:sz="0" w:space="0" w:color="auto"/>
                                                            <w:left w:val="none" w:sz="0" w:space="0" w:color="auto"/>
                                                            <w:bottom w:val="none" w:sz="0" w:space="0" w:color="auto"/>
                                                            <w:right w:val="none" w:sz="0" w:space="0" w:color="auto"/>
                                                          </w:divBdr>
                                                          <w:divsChild>
                                                            <w:div w:id="22444994">
                                                              <w:marLeft w:val="0"/>
                                                              <w:marRight w:val="0"/>
                                                              <w:marTop w:val="0"/>
                                                              <w:marBottom w:val="0"/>
                                                              <w:divBdr>
                                                                <w:top w:val="none" w:sz="0" w:space="0" w:color="auto"/>
                                                                <w:left w:val="none" w:sz="0" w:space="0" w:color="auto"/>
                                                                <w:bottom w:val="none" w:sz="0" w:space="0" w:color="auto"/>
                                                                <w:right w:val="none" w:sz="0" w:space="0" w:color="auto"/>
                                                              </w:divBdr>
                                                              <w:divsChild>
                                                                <w:div w:id="1178695558">
                                                                  <w:marLeft w:val="0"/>
                                                                  <w:marRight w:val="0"/>
                                                                  <w:marTop w:val="0"/>
                                                                  <w:marBottom w:val="0"/>
                                                                  <w:divBdr>
                                                                    <w:top w:val="none" w:sz="0" w:space="0" w:color="auto"/>
                                                                    <w:left w:val="none" w:sz="0" w:space="0" w:color="auto"/>
                                                                    <w:bottom w:val="none" w:sz="0" w:space="0" w:color="auto"/>
                                                                    <w:right w:val="none" w:sz="0" w:space="0" w:color="auto"/>
                                                                  </w:divBdr>
                                                                  <w:divsChild>
                                                                    <w:div w:id="931350708">
                                                                      <w:marLeft w:val="0"/>
                                                                      <w:marRight w:val="0"/>
                                                                      <w:marTop w:val="0"/>
                                                                      <w:marBottom w:val="0"/>
                                                                      <w:divBdr>
                                                                        <w:top w:val="none" w:sz="0" w:space="0" w:color="auto"/>
                                                                        <w:left w:val="none" w:sz="0" w:space="0" w:color="auto"/>
                                                                        <w:bottom w:val="none" w:sz="0" w:space="0" w:color="auto"/>
                                                                        <w:right w:val="none" w:sz="0" w:space="0" w:color="auto"/>
                                                                      </w:divBdr>
                                                                      <w:divsChild>
                                                                        <w:div w:id="1630166251">
                                                                          <w:marLeft w:val="0"/>
                                                                          <w:marRight w:val="0"/>
                                                                          <w:marTop w:val="0"/>
                                                                          <w:marBottom w:val="0"/>
                                                                          <w:divBdr>
                                                                            <w:top w:val="none" w:sz="0" w:space="0" w:color="auto"/>
                                                                            <w:left w:val="none" w:sz="0" w:space="0" w:color="auto"/>
                                                                            <w:bottom w:val="none" w:sz="0" w:space="0" w:color="auto"/>
                                                                            <w:right w:val="none" w:sz="0" w:space="0" w:color="auto"/>
                                                                          </w:divBdr>
                                                                          <w:divsChild>
                                                                            <w:div w:id="1112702687">
                                                                              <w:marLeft w:val="0"/>
                                                                              <w:marRight w:val="0"/>
                                                                              <w:marTop w:val="0"/>
                                                                              <w:marBottom w:val="0"/>
                                                                              <w:divBdr>
                                                                                <w:top w:val="none" w:sz="0" w:space="0" w:color="auto"/>
                                                                                <w:left w:val="none" w:sz="0" w:space="0" w:color="auto"/>
                                                                                <w:bottom w:val="none" w:sz="0" w:space="0" w:color="auto"/>
                                                                                <w:right w:val="none" w:sz="0" w:space="0" w:color="auto"/>
                                                                              </w:divBdr>
                                                                              <w:divsChild>
                                                                                <w:div w:id="1999072158">
                                                                                  <w:marLeft w:val="0"/>
                                                                                  <w:marRight w:val="0"/>
                                                                                  <w:marTop w:val="0"/>
                                                                                  <w:marBottom w:val="0"/>
                                                                                  <w:divBdr>
                                                                                    <w:top w:val="none" w:sz="0" w:space="0" w:color="auto"/>
                                                                                    <w:left w:val="none" w:sz="0" w:space="0" w:color="auto"/>
                                                                                    <w:bottom w:val="none" w:sz="0" w:space="0" w:color="auto"/>
                                                                                    <w:right w:val="none" w:sz="0" w:space="0" w:color="auto"/>
                                                                                  </w:divBdr>
                                                                                  <w:divsChild>
                                                                                    <w:div w:id="1973705027">
                                                                                      <w:marLeft w:val="0"/>
                                                                                      <w:marRight w:val="0"/>
                                                                                      <w:marTop w:val="0"/>
                                                                                      <w:marBottom w:val="0"/>
                                                                                      <w:divBdr>
                                                                                        <w:top w:val="single" w:sz="2" w:space="0" w:color="EFEFEF"/>
                                                                                        <w:left w:val="none" w:sz="0" w:space="0" w:color="auto"/>
                                                                                        <w:bottom w:val="none" w:sz="0" w:space="0" w:color="auto"/>
                                                                                        <w:right w:val="none" w:sz="0" w:space="0" w:color="auto"/>
                                                                                      </w:divBdr>
                                                                                      <w:divsChild>
                                                                                        <w:div w:id="93209070">
                                                                                          <w:marLeft w:val="0"/>
                                                                                          <w:marRight w:val="0"/>
                                                                                          <w:marTop w:val="0"/>
                                                                                          <w:marBottom w:val="0"/>
                                                                                          <w:divBdr>
                                                                                            <w:top w:val="none" w:sz="0" w:space="0" w:color="auto"/>
                                                                                            <w:left w:val="none" w:sz="0" w:space="0" w:color="auto"/>
                                                                                            <w:bottom w:val="none" w:sz="0" w:space="0" w:color="auto"/>
                                                                                            <w:right w:val="none" w:sz="0" w:space="0" w:color="auto"/>
                                                                                          </w:divBdr>
                                                                                          <w:divsChild>
                                                                                            <w:div w:id="376858942">
                                                                                              <w:marLeft w:val="0"/>
                                                                                              <w:marRight w:val="0"/>
                                                                                              <w:marTop w:val="0"/>
                                                                                              <w:marBottom w:val="0"/>
                                                                                              <w:divBdr>
                                                                                                <w:top w:val="none" w:sz="0" w:space="0" w:color="auto"/>
                                                                                                <w:left w:val="none" w:sz="0" w:space="0" w:color="auto"/>
                                                                                                <w:bottom w:val="none" w:sz="0" w:space="0" w:color="auto"/>
                                                                                                <w:right w:val="none" w:sz="0" w:space="0" w:color="auto"/>
                                                                                              </w:divBdr>
                                                                                              <w:divsChild>
                                                                                                <w:div w:id="1700352376">
                                                                                                  <w:marLeft w:val="0"/>
                                                                                                  <w:marRight w:val="0"/>
                                                                                                  <w:marTop w:val="0"/>
                                                                                                  <w:marBottom w:val="0"/>
                                                                                                  <w:divBdr>
                                                                                                    <w:top w:val="none" w:sz="0" w:space="0" w:color="auto"/>
                                                                                                    <w:left w:val="none" w:sz="0" w:space="0" w:color="auto"/>
                                                                                                    <w:bottom w:val="none" w:sz="0" w:space="0" w:color="auto"/>
                                                                                                    <w:right w:val="none" w:sz="0" w:space="0" w:color="auto"/>
                                                                                                  </w:divBdr>
                                                                                                  <w:divsChild>
                                                                                                    <w:div w:id="371268315">
                                                                                                      <w:marLeft w:val="0"/>
                                                                                                      <w:marRight w:val="0"/>
                                                                                                      <w:marTop w:val="0"/>
                                                                                                      <w:marBottom w:val="0"/>
                                                                                                      <w:divBdr>
                                                                                                        <w:top w:val="none" w:sz="0" w:space="0" w:color="auto"/>
                                                                                                        <w:left w:val="none" w:sz="0" w:space="0" w:color="auto"/>
                                                                                                        <w:bottom w:val="none" w:sz="0" w:space="0" w:color="auto"/>
                                                                                                        <w:right w:val="none" w:sz="0" w:space="0" w:color="auto"/>
                                                                                                      </w:divBdr>
                                                                                                      <w:divsChild>
                                                                                                        <w:div w:id="1345859941">
                                                                                                          <w:marLeft w:val="0"/>
                                                                                                          <w:marRight w:val="0"/>
                                                                                                          <w:marTop w:val="0"/>
                                                                                                          <w:marBottom w:val="0"/>
                                                                                                          <w:divBdr>
                                                                                                            <w:top w:val="none" w:sz="0" w:space="0" w:color="auto"/>
                                                                                                            <w:left w:val="none" w:sz="0" w:space="0" w:color="auto"/>
                                                                                                            <w:bottom w:val="none" w:sz="0" w:space="0" w:color="auto"/>
                                                                                                            <w:right w:val="none" w:sz="0" w:space="0" w:color="auto"/>
                                                                                                          </w:divBdr>
                                                                                                          <w:divsChild>
                                                                                                            <w:div w:id="1971397980">
                                                                                                              <w:marLeft w:val="0"/>
                                                                                                              <w:marRight w:val="0"/>
                                                                                                              <w:marTop w:val="0"/>
                                                                                                              <w:marBottom w:val="0"/>
                                                                                                              <w:divBdr>
                                                                                                                <w:top w:val="none" w:sz="0" w:space="0" w:color="auto"/>
                                                                                                                <w:left w:val="none" w:sz="0" w:space="0" w:color="auto"/>
                                                                                                                <w:bottom w:val="none" w:sz="0" w:space="0" w:color="auto"/>
                                                                                                                <w:right w:val="none" w:sz="0" w:space="0" w:color="auto"/>
                                                                                                              </w:divBdr>
                                                                                                              <w:divsChild>
                                                                                                                <w:div w:id="1104689012">
                                                                                                                  <w:marLeft w:val="0"/>
                                                                                                                  <w:marRight w:val="0"/>
                                                                                                                  <w:marTop w:val="120"/>
                                                                                                                  <w:marBottom w:val="0"/>
                                                                                                                  <w:divBdr>
                                                                                                                    <w:top w:val="none" w:sz="0" w:space="0" w:color="auto"/>
                                                                                                                    <w:left w:val="none" w:sz="0" w:space="0" w:color="auto"/>
                                                                                                                    <w:bottom w:val="none" w:sz="0" w:space="0" w:color="auto"/>
                                                                                                                    <w:right w:val="none" w:sz="0" w:space="0" w:color="auto"/>
                                                                                                                  </w:divBdr>
                                                                                                                  <w:divsChild>
                                                                                                                    <w:div w:id="1148323659">
                                                                                                                      <w:marLeft w:val="0"/>
                                                                                                                      <w:marRight w:val="0"/>
                                                                                                                      <w:marTop w:val="0"/>
                                                                                                                      <w:marBottom w:val="0"/>
                                                                                                                      <w:divBdr>
                                                                                                                        <w:top w:val="none" w:sz="0" w:space="0" w:color="auto"/>
                                                                                                                        <w:left w:val="none" w:sz="0" w:space="0" w:color="auto"/>
                                                                                                                        <w:bottom w:val="none" w:sz="0" w:space="0" w:color="auto"/>
                                                                                                                        <w:right w:val="none" w:sz="0" w:space="0" w:color="auto"/>
                                                                                                                      </w:divBdr>
                                                                                                                      <w:divsChild>
                                                                                                                        <w:div w:id="1182859713">
                                                                                                                          <w:marLeft w:val="0"/>
                                                                                                                          <w:marRight w:val="0"/>
                                                                                                                          <w:marTop w:val="0"/>
                                                                                                                          <w:marBottom w:val="0"/>
                                                                                                                          <w:divBdr>
                                                                                                                            <w:top w:val="none" w:sz="0" w:space="0" w:color="auto"/>
                                                                                                                            <w:left w:val="none" w:sz="0" w:space="0" w:color="auto"/>
                                                                                                                            <w:bottom w:val="none" w:sz="0" w:space="0" w:color="auto"/>
                                                                                                                            <w:right w:val="none" w:sz="0" w:space="0" w:color="auto"/>
                                                                                                                          </w:divBdr>
                                                                                                                          <w:divsChild>
                                                                                                                            <w:div w:id="1425952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445519">
                                                                                                                                  <w:marLeft w:val="0"/>
                                                                                                                                  <w:marRight w:val="0"/>
                                                                                                                                  <w:marTop w:val="0"/>
                                                                                                                                  <w:marBottom w:val="0"/>
                                                                                                                                  <w:divBdr>
                                                                                                                                    <w:top w:val="none" w:sz="0" w:space="0" w:color="auto"/>
                                                                                                                                    <w:left w:val="none" w:sz="0" w:space="0" w:color="auto"/>
                                                                                                                                    <w:bottom w:val="none" w:sz="0" w:space="0" w:color="auto"/>
                                                                                                                                    <w:right w:val="none" w:sz="0" w:space="0" w:color="auto"/>
                                                                                                                                  </w:divBdr>
                                                                                                                                  <w:divsChild>
                                                                                                                                    <w:div w:id="929657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018963">
                                                                                                                                          <w:marLeft w:val="0"/>
                                                                                                                                          <w:marRight w:val="0"/>
                                                                                                                                          <w:marTop w:val="0"/>
                                                                                                                                          <w:marBottom w:val="0"/>
                                                                                                                                          <w:divBdr>
                                                                                                                                            <w:top w:val="none" w:sz="0" w:space="0" w:color="auto"/>
                                                                                                                                            <w:left w:val="none" w:sz="0" w:space="0" w:color="auto"/>
                                                                                                                                            <w:bottom w:val="none" w:sz="0" w:space="0" w:color="auto"/>
                                                                                                                                            <w:right w:val="none" w:sz="0" w:space="0" w:color="auto"/>
                                                                                                                                          </w:divBdr>
                                                                                                                                          <w:divsChild>
                                                                                                                                            <w:div w:id="2099207509">
                                                                                                                                              <w:marLeft w:val="0"/>
                                                                                                                                              <w:marRight w:val="0"/>
                                                                                                                                              <w:marTop w:val="0"/>
                                                                                                                                              <w:marBottom w:val="0"/>
                                                                                                                                              <w:divBdr>
                                                                                                                                                <w:top w:val="none" w:sz="0" w:space="0" w:color="auto"/>
                                                                                                                                                <w:left w:val="none" w:sz="0" w:space="0" w:color="auto"/>
                                                                                                                                                <w:bottom w:val="none" w:sz="0" w:space="0" w:color="auto"/>
                                                                                                                                                <w:right w:val="none" w:sz="0" w:space="0" w:color="auto"/>
                                                                                                                                              </w:divBdr>
                                                                                                                                              <w:divsChild>
                                                                                                                                                <w:div w:id="4511723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99459463">
                                                                                                                                                      <w:marLeft w:val="0"/>
                                                                                                                                                      <w:marRight w:val="0"/>
                                                                                                                                                      <w:marTop w:val="0"/>
                                                                                                                                                      <w:marBottom w:val="0"/>
                                                                                                                                                      <w:divBdr>
                                                                                                                                                        <w:top w:val="none" w:sz="0" w:space="0" w:color="auto"/>
                                                                                                                                                        <w:left w:val="none" w:sz="0" w:space="0" w:color="auto"/>
                                                                                                                                                        <w:bottom w:val="none" w:sz="0" w:space="0" w:color="auto"/>
                                                                                                                                                        <w:right w:val="none" w:sz="0" w:space="0" w:color="auto"/>
                                                                                                                                                      </w:divBdr>
                                                                                                                                                      <w:divsChild>
                                                                                                                                                        <w:div w:id="493504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7470778">
                                                                                                                                                              <w:marLeft w:val="0"/>
                                                                                                                                                              <w:marRight w:val="0"/>
                                                                                                                                                              <w:marTop w:val="0"/>
                                                                                                                                                              <w:marBottom w:val="0"/>
                                                                                                                                                              <w:divBdr>
                                                                                                                                                                <w:top w:val="none" w:sz="0" w:space="0" w:color="auto"/>
                                                                                                                                                                <w:left w:val="none" w:sz="0" w:space="0" w:color="auto"/>
                                                                                                                                                                <w:bottom w:val="none" w:sz="0" w:space="0" w:color="auto"/>
                                                                                                                                                                <w:right w:val="none" w:sz="0" w:space="0" w:color="auto"/>
                                                                                                                                                              </w:divBdr>
                                                                                                                                                              <w:divsChild>
                                                                                                                                                                <w:div w:id="166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823573">
                                                                                                      <w:marLeft w:val="0"/>
                                                                                                      <w:marRight w:val="0"/>
                                                                                                      <w:marTop w:val="0"/>
                                                                                                      <w:marBottom w:val="0"/>
                                                                                                      <w:divBdr>
                                                                                                        <w:top w:val="none" w:sz="0" w:space="0" w:color="auto"/>
                                                                                                        <w:left w:val="none" w:sz="0" w:space="0" w:color="auto"/>
                                                                                                        <w:bottom w:val="none" w:sz="0" w:space="0" w:color="auto"/>
                                                                                                        <w:right w:val="none" w:sz="0" w:space="0" w:color="auto"/>
                                                                                                      </w:divBdr>
                                                                                                      <w:divsChild>
                                                                                                        <w:div w:id="1165515095">
                                                                                                          <w:marLeft w:val="0"/>
                                                                                                          <w:marRight w:val="0"/>
                                                                                                          <w:marTop w:val="0"/>
                                                                                                          <w:marBottom w:val="0"/>
                                                                                                          <w:divBdr>
                                                                                                            <w:top w:val="none" w:sz="0" w:space="0" w:color="auto"/>
                                                                                                            <w:left w:val="none" w:sz="0" w:space="0" w:color="auto"/>
                                                                                                            <w:bottom w:val="none" w:sz="0" w:space="0" w:color="auto"/>
                                                                                                            <w:right w:val="none" w:sz="0" w:space="0" w:color="auto"/>
                                                                                                          </w:divBdr>
                                                                                                          <w:divsChild>
                                                                                                            <w:div w:id="1222596472">
                                                                                                              <w:marLeft w:val="0"/>
                                                                                                              <w:marRight w:val="0"/>
                                                                                                              <w:marTop w:val="0"/>
                                                                                                              <w:marBottom w:val="0"/>
                                                                                                              <w:divBdr>
                                                                                                                <w:top w:val="none" w:sz="0" w:space="0" w:color="auto"/>
                                                                                                                <w:left w:val="none" w:sz="0" w:space="0" w:color="auto"/>
                                                                                                                <w:bottom w:val="none" w:sz="0" w:space="0" w:color="auto"/>
                                                                                                                <w:right w:val="none" w:sz="0" w:space="0" w:color="auto"/>
                                                                                                              </w:divBdr>
                                                                                                              <w:divsChild>
                                                                                                                <w:div w:id="2129662042">
                                                                                                                  <w:marLeft w:val="0"/>
                                                                                                                  <w:marRight w:val="0"/>
                                                                                                                  <w:marTop w:val="0"/>
                                                                                                                  <w:marBottom w:val="0"/>
                                                                                                                  <w:divBdr>
                                                                                                                    <w:top w:val="none" w:sz="0" w:space="0" w:color="auto"/>
                                                                                                                    <w:left w:val="none" w:sz="0" w:space="0" w:color="auto"/>
                                                                                                                    <w:bottom w:val="none" w:sz="0" w:space="0" w:color="auto"/>
                                                                                                                    <w:right w:val="none" w:sz="0" w:space="0" w:color="auto"/>
                                                                                                                  </w:divBdr>
                                                                                                                  <w:divsChild>
                                                                                                                    <w:div w:id="781069143">
                                                                                                                      <w:marLeft w:val="0"/>
                                                                                                                      <w:marRight w:val="0"/>
                                                                                                                      <w:marTop w:val="0"/>
                                                                                                                      <w:marBottom w:val="0"/>
                                                                                                                      <w:divBdr>
                                                                                                                        <w:top w:val="none" w:sz="0" w:space="0" w:color="auto"/>
                                                                                                                        <w:left w:val="none" w:sz="0" w:space="0" w:color="auto"/>
                                                                                                                        <w:bottom w:val="none" w:sz="0" w:space="0" w:color="auto"/>
                                                                                                                        <w:right w:val="none" w:sz="0" w:space="0" w:color="auto"/>
                                                                                                                      </w:divBdr>
                                                                                                                      <w:divsChild>
                                                                                                                        <w:div w:id="943539369">
                                                                                                                          <w:marLeft w:val="0"/>
                                                                                                                          <w:marRight w:val="0"/>
                                                                                                                          <w:marTop w:val="0"/>
                                                                                                                          <w:marBottom w:val="0"/>
                                                                                                                          <w:divBdr>
                                                                                                                            <w:top w:val="none" w:sz="0" w:space="0" w:color="auto"/>
                                                                                                                            <w:left w:val="none" w:sz="0" w:space="0" w:color="auto"/>
                                                                                                                            <w:bottom w:val="none" w:sz="0" w:space="0" w:color="auto"/>
                                                                                                                            <w:right w:val="none" w:sz="0" w:space="0" w:color="auto"/>
                                                                                                                          </w:divBdr>
                                                                                                                          <w:divsChild>
                                                                                                                            <w:div w:id="929315455">
                                                                                                                              <w:marLeft w:val="0"/>
                                                                                                                              <w:marRight w:val="0"/>
                                                                                                                              <w:marTop w:val="0"/>
                                                                                                                              <w:marBottom w:val="0"/>
                                                                                                                              <w:divBdr>
                                                                                                                                <w:top w:val="none" w:sz="0" w:space="0" w:color="auto"/>
                                                                                                                                <w:left w:val="none" w:sz="0" w:space="0" w:color="auto"/>
                                                                                                                                <w:bottom w:val="none" w:sz="0" w:space="0" w:color="auto"/>
                                                                                                                                <w:right w:val="none" w:sz="0" w:space="0" w:color="auto"/>
                                                                                                                              </w:divBdr>
                                                                                                                              <w:divsChild>
                                                                                                                                <w:div w:id="16676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7623304">
      <w:bodyDiv w:val="1"/>
      <w:marLeft w:val="0"/>
      <w:marRight w:val="0"/>
      <w:marTop w:val="0"/>
      <w:marBottom w:val="0"/>
      <w:divBdr>
        <w:top w:val="none" w:sz="0" w:space="0" w:color="auto"/>
        <w:left w:val="none" w:sz="0" w:space="0" w:color="auto"/>
        <w:bottom w:val="none" w:sz="0" w:space="0" w:color="auto"/>
        <w:right w:val="none" w:sz="0" w:space="0" w:color="auto"/>
      </w:divBdr>
      <w:divsChild>
        <w:div w:id="73597773">
          <w:marLeft w:val="0"/>
          <w:marRight w:val="0"/>
          <w:marTop w:val="0"/>
          <w:marBottom w:val="0"/>
          <w:divBdr>
            <w:top w:val="none" w:sz="0" w:space="0" w:color="auto"/>
            <w:left w:val="none" w:sz="0" w:space="0" w:color="auto"/>
            <w:bottom w:val="none" w:sz="0" w:space="0" w:color="auto"/>
            <w:right w:val="none" w:sz="0" w:space="0" w:color="auto"/>
          </w:divBdr>
        </w:div>
      </w:divsChild>
    </w:div>
    <w:div w:id="1151824239">
      <w:bodyDiv w:val="1"/>
      <w:marLeft w:val="0"/>
      <w:marRight w:val="0"/>
      <w:marTop w:val="0"/>
      <w:marBottom w:val="0"/>
      <w:divBdr>
        <w:top w:val="none" w:sz="0" w:space="0" w:color="auto"/>
        <w:left w:val="none" w:sz="0" w:space="0" w:color="auto"/>
        <w:bottom w:val="none" w:sz="0" w:space="0" w:color="auto"/>
        <w:right w:val="none" w:sz="0" w:space="0" w:color="auto"/>
      </w:divBdr>
    </w:div>
    <w:div w:id="195097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ginadipuglia.inf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BD485-7FED-4E21-B4B1-2720CC44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566</Words>
  <Characters>3228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cenni</dc:creator>
  <cp:keywords/>
  <dc:description/>
  <cp:lastModifiedBy>Ida Cenni</cp:lastModifiedBy>
  <cp:revision>21</cp:revision>
  <dcterms:created xsi:type="dcterms:W3CDTF">2024-05-14T17:02:00Z</dcterms:created>
  <dcterms:modified xsi:type="dcterms:W3CDTF">2024-07-18T16:22:00Z</dcterms:modified>
</cp:coreProperties>
</file>